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学年第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学期网络通识选修课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学习指南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1、学习平台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-202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学年第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仿宋_GB2312" w:cs="Times New Roman"/>
          <w:sz w:val="32"/>
          <w:szCs w:val="32"/>
        </w:rPr>
        <w:t>学期网络通识选修课课程遴选自超星尔雅（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ahmu.benke.chaoxing.com）、</w:t>
      </w:r>
      <w:r>
        <w:rPr>
          <w:rFonts w:ascii="Times New Roman" w:hAnsi="Times New Roman" w:eastAsia="仿宋_GB2312" w:cs="Times New Roman"/>
          <w:sz w:val="32"/>
          <w:szCs w:val="32"/>
        </w:rPr>
        <w:t>智慧树（</w:t>
      </w:r>
      <w:r>
        <w:fldChar w:fldCharType="begin"/>
      </w:r>
      <w:r>
        <w:instrText xml:space="preserve"> HYPERLINK "http://www.zhihuishu.com/" </w:instrText>
      </w:r>
      <w:r>
        <w:fldChar w:fldCharType="separate"/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www.zhihuishu.com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</w:rPr>
        <w:t>）、学堂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云</w:t>
      </w:r>
      <w:r>
        <w:rPr>
          <w:rFonts w:ascii="Times New Roman" w:hAnsi="Times New Roman" w:eastAsia="仿宋_GB2312" w:cs="Times New Roman"/>
          <w:sz w:val="32"/>
          <w:szCs w:val="32"/>
        </w:rPr>
        <w:t>（ahmu.yuketang.cn）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仿宋_GB2312" w:cs="Times New Roman"/>
          <w:sz w:val="32"/>
          <w:szCs w:val="32"/>
        </w:rPr>
        <w:t>个平台。同学们可以根据选课时教学管理系统中显示的教师姓名来区分（如下图所示）。第一次使用平台的同学请仔细阅读附件中对应的学习手册，按照流程登录平台学习课程。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ge">
              <wp:posOffset>5147310</wp:posOffset>
            </wp:positionV>
            <wp:extent cx="5539105" cy="1129030"/>
            <wp:effectExtent l="0" t="0" r="4445" b="139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91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>2、学习时间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网络通识选修课将于本学期教学周第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sz w:val="32"/>
          <w:szCs w:val="32"/>
        </w:rPr>
        <w:t>周（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日）开始上课，考虑到学期中同学们学业压力较大，课程学习时间开放至202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ascii="Times New Roman" w:hAnsi="Times New Roman" w:eastAsia="仿宋_GB2312" w:cs="Times New Roman"/>
          <w:sz w:val="32"/>
          <w:szCs w:val="32"/>
        </w:rPr>
        <w:t>日，请同学们在此期间内登录平台学习并完成考试。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3、考核方式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超星尔雅和学堂</w:t>
      </w: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云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平台</w:t>
      </w:r>
      <w:r>
        <w:rPr>
          <w:rFonts w:ascii="Times New Roman" w:hAnsi="Times New Roman" w:eastAsia="仿宋_GB2312" w:cs="Times New Roman"/>
          <w:sz w:val="32"/>
          <w:szCs w:val="32"/>
        </w:rPr>
        <w:t>采用学完即考模式，学生完成课程学习即可参加考试。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智慧树平台</w:t>
      </w:r>
      <w:r>
        <w:rPr>
          <w:rFonts w:ascii="Times New Roman" w:hAnsi="Times New Roman" w:eastAsia="仿宋_GB2312" w:cs="Times New Roman"/>
          <w:sz w:val="32"/>
          <w:szCs w:val="32"/>
        </w:rPr>
        <w:t>会发布考试时间，请同学们在规定时间内参加考试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并在限制时间内完成答题，完成所有课程学习且在线考核合格即可记入毕业所需选修课程学分。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特此通知！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超星尔雅网络通识课程学习手册（PC版）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超星学习通下载方法及步骤（APP版）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智慧树学习手册（PC版）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智慧树学习手册（APP版）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学习手册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安徽医科大学教务处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28"/>
    <w:rsid w:val="00013FE0"/>
    <w:rsid w:val="00016492"/>
    <w:rsid w:val="00025819"/>
    <w:rsid w:val="000430AB"/>
    <w:rsid w:val="00043428"/>
    <w:rsid w:val="000C3EC8"/>
    <w:rsid w:val="000F6756"/>
    <w:rsid w:val="0013543F"/>
    <w:rsid w:val="00142198"/>
    <w:rsid w:val="00162E15"/>
    <w:rsid w:val="001966FF"/>
    <w:rsid w:val="001B395A"/>
    <w:rsid w:val="00201150"/>
    <w:rsid w:val="00201510"/>
    <w:rsid w:val="0024607D"/>
    <w:rsid w:val="00273ECB"/>
    <w:rsid w:val="00277601"/>
    <w:rsid w:val="002B3E31"/>
    <w:rsid w:val="002C3151"/>
    <w:rsid w:val="002C5A94"/>
    <w:rsid w:val="002E2827"/>
    <w:rsid w:val="00382801"/>
    <w:rsid w:val="003B5946"/>
    <w:rsid w:val="003C77AA"/>
    <w:rsid w:val="003E4834"/>
    <w:rsid w:val="003F63B9"/>
    <w:rsid w:val="00444349"/>
    <w:rsid w:val="004753E7"/>
    <w:rsid w:val="00484240"/>
    <w:rsid w:val="004A138A"/>
    <w:rsid w:val="004A48E2"/>
    <w:rsid w:val="005321FD"/>
    <w:rsid w:val="00532C22"/>
    <w:rsid w:val="00536E16"/>
    <w:rsid w:val="005407A5"/>
    <w:rsid w:val="00541ED4"/>
    <w:rsid w:val="005976D5"/>
    <w:rsid w:val="005C5CC2"/>
    <w:rsid w:val="005E0011"/>
    <w:rsid w:val="005F3177"/>
    <w:rsid w:val="006061F2"/>
    <w:rsid w:val="00637E64"/>
    <w:rsid w:val="006B49A0"/>
    <w:rsid w:val="006D1E9B"/>
    <w:rsid w:val="006D7721"/>
    <w:rsid w:val="006E0B9C"/>
    <w:rsid w:val="00741393"/>
    <w:rsid w:val="0076087B"/>
    <w:rsid w:val="00760E7A"/>
    <w:rsid w:val="00776755"/>
    <w:rsid w:val="00781146"/>
    <w:rsid w:val="00790213"/>
    <w:rsid w:val="007A0222"/>
    <w:rsid w:val="007B16F1"/>
    <w:rsid w:val="007C34E6"/>
    <w:rsid w:val="007D389C"/>
    <w:rsid w:val="00802EE9"/>
    <w:rsid w:val="00821CFE"/>
    <w:rsid w:val="00841C7F"/>
    <w:rsid w:val="00850121"/>
    <w:rsid w:val="00853B15"/>
    <w:rsid w:val="0085614C"/>
    <w:rsid w:val="00882E6A"/>
    <w:rsid w:val="008A76E1"/>
    <w:rsid w:val="008B015F"/>
    <w:rsid w:val="00903BFE"/>
    <w:rsid w:val="00944DE6"/>
    <w:rsid w:val="00971F50"/>
    <w:rsid w:val="009876D8"/>
    <w:rsid w:val="009A69A8"/>
    <w:rsid w:val="009C10D7"/>
    <w:rsid w:val="009D4DA6"/>
    <w:rsid w:val="00A10A49"/>
    <w:rsid w:val="00A25547"/>
    <w:rsid w:val="00A6218F"/>
    <w:rsid w:val="00AA2D6A"/>
    <w:rsid w:val="00AD07F2"/>
    <w:rsid w:val="00B41D0D"/>
    <w:rsid w:val="00B639F3"/>
    <w:rsid w:val="00BB55DE"/>
    <w:rsid w:val="00BE0C1B"/>
    <w:rsid w:val="00BF4053"/>
    <w:rsid w:val="00C1234C"/>
    <w:rsid w:val="00C23202"/>
    <w:rsid w:val="00C36C5E"/>
    <w:rsid w:val="00C54C48"/>
    <w:rsid w:val="00C62891"/>
    <w:rsid w:val="00C65D1B"/>
    <w:rsid w:val="00D242CF"/>
    <w:rsid w:val="00D27AD1"/>
    <w:rsid w:val="00D32825"/>
    <w:rsid w:val="00D47250"/>
    <w:rsid w:val="00D54D03"/>
    <w:rsid w:val="00D603A4"/>
    <w:rsid w:val="00D679C9"/>
    <w:rsid w:val="00D74BA2"/>
    <w:rsid w:val="00D9329E"/>
    <w:rsid w:val="00D94D2F"/>
    <w:rsid w:val="00DC31C6"/>
    <w:rsid w:val="00DD22B1"/>
    <w:rsid w:val="00DF249E"/>
    <w:rsid w:val="00E0068D"/>
    <w:rsid w:val="00E962F1"/>
    <w:rsid w:val="00EC24E4"/>
    <w:rsid w:val="00EE7092"/>
    <w:rsid w:val="00F1199E"/>
    <w:rsid w:val="00F22574"/>
    <w:rsid w:val="00F76C7A"/>
    <w:rsid w:val="00FD1EA6"/>
    <w:rsid w:val="0CDB6C01"/>
    <w:rsid w:val="0EC91BD5"/>
    <w:rsid w:val="14841FF6"/>
    <w:rsid w:val="17AD0DDB"/>
    <w:rsid w:val="1AA83BD5"/>
    <w:rsid w:val="2B7F2205"/>
    <w:rsid w:val="33AF1B9A"/>
    <w:rsid w:val="3A8B3A62"/>
    <w:rsid w:val="489B7E52"/>
    <w:rsid w:val="520A301D"/>
    <w:rsid w:val="532A0A41"/>
    <w:rsid w:val="5E4F7D53"/>
    <w:rsid w:val="74066238"/>
    <w:rsid w:val="757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114</Words>
  <Characters>651</Characters>
  <Lines>5</Lines>
  <Paragraphs>1</Paragraphs>
  <TotalTime>6</TotalTime>
  <ScaleCrop>false</ScaleCrop>
  <LinksUpToDate>false</LinksUpToDate>
  <CharactersWithSpaces>764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2019-09-25T09:47:00Z</dcterms:created>
  <dc:creator>JJ</dc:creator>
  <cp:lastModifiedBy>彼尔德馨</cp:lastModifiedBy>
  <dcterms:modified xsi:type="dcterms:W3CDTF">2021-09-24T09:55:35Z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69F818D25A07456C8909993CD9423646</vt:lpwstr>
  </property>
</Properties>
</file>